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B462" w14:textId="77777777" w:rsidR="00B762A4" w:rsidRPr="00EF2649" w:rsidRDefault="00B762A4" w:rsidP="00B76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</w:p>
    <w:p w14:paraId="0F8007E5" w14:textId="59BDF1E3" w:rsidR="00B762A4" w:rsidRPr="00B762A4" w:rsidRDefault="00B762A4" w:rsidP="00B762A4">
      <w:pPr>
        <w:ind w:firstLine="1304"/>
        <w:jc w:val="center"/>
        <w:rPr>
          <w:rFonts w:ascii="Calibri" w:eastAsia="Calibri" w:hAnsi="Calibri" w:cs="Calibri"/>
          <w:b/>
          <w:sz w:val="36"/>
          <w:szCs w:val="36"/>
        </w:rPr>
      </w:pPr>
      <w:r w:rsidRPr="00B762A4">
        <w:rPr>
          <w:rFonts w:ascii="Calibri" w:eastAsia="Calibri" w:hAnsi="Calibri" w:cs="Calibri"/>
          <w:b/>
          <w:sz w:val="36"/>
          <w:szCs w:val="36"/>
        </w:rPr>
        <w:t xml:space="preserve">Kommuniké årsstämma i </w:t>
      </w:r>
      <w:r w:rsidRPr="00B762A4">
        <w:rPr>
          <w:rFonts w:ascii="Calibri" w:eastAsia="Calibri" w:hAnsi="Calibri" w:cs="Calibri"/>
          <w:b/>
          <w:sz w:val="36"/>
          <w:szCs w:val="36"/>
        </w:rPr>
        <w:t>Option One AB (publ)</w:t>
      </w:r>
    </w:p>
    <w:p w14:paraId="3DBB8C12" w14:textId="77777777" w:rsidR="00B762A4" w:rsidRPr="00B762A4" w:rsidRDefault="00B762A4" w:rsidP="00B762A4">
      <w:pPr>
        <w:rPr>
          <w:rFonts w:ascii="Calibri" w:eastAsia="Calibri" w:hAnsi="Calibri" w:cs="Calibri"/>
          <w:b/>
          <w:sz w:val="22"/>
          <w:szCs w:val="22"/>
        </w:rPr>
      </w:pPr>
    </w:p>
    <w:p w14:paraId="5EF96B00" w14:textId="21D1250F" w:rsidR="00B762A4" w:rsidRPr="00B762A4" w:rsidRDefault="00B762A4" w:rsidP="00B762A4">
      <w:pPr>
        <w:rPr>
          <w:rFonts w:ascii="Calibri" w:eastAsia="Calibri" w:hAnsi="Calibri" w:cs="Calibri"/>
          <w:b/>
          <w:sz w:val="22"/>
          <w:szCs w:val="22"/>
          <w:lang w:val="en-US"/>
        </w:rPr>
      </w:pPr>
      <w:r w:rsidRPr="00B762A4">
        <w:rPr>
          <w:rFonts w:ascii="Calibri" w:eastAsia="Calibri" w:hAnsi="Calibri" w:cs="Calibri"/>
          <w:b/>
          <w:sz w:val="22"/>
          <w:szCs w:val="22"/>
          <w:lang w:val="en-US"/>
        </w:rPr>
        <w:t xml:space="preserve">Datum: </w:t>
      </w:r>
      <w:r w:rsidRPr="00B762A4">
        <w:rPr>
          <w:rFonts w:ascii="Calibri" w:eastAsia="Calibri" w:hAnsi="Calibri" w:cs="Calibri"/>
          <w:sz w:val="22"/>
          <w:szCs w:val="22"/>
          <w:lang w:val="en-US"/>
        </w:rPr>
        <w:t>21/6-2023</w:t>
      </w:r>
      <w:r>
        <w:rPr>
          <w:rFonts w:ascii="Calibri" w:eastAsia="Calibri" w:hAnsi="Calibri" w:cs="Calibri"/>
          <w:sz w:val="22"/>
          <w:szCs w:val="22"/>
          <w:lang w:val="en-US"/>
        </w:rPr>
        <w:t>, kl 09:30</w:t>
      </w:r>
    </w:p>
    <w:p w14:paraId="218ABE63" w14:textId="77777777" w:rsidR="00B762A4" w:rsidRPr="00EF2649" w:rsidRDefault="00B762A4" w:rsidP="00B762A4">
      <w:pPr>
        <w:rPr>
          <w:rFonts w:ascii="Calibri" w:eastAsia="Calibri" w:hAnsi="Calibri" w:cs="Calibri"/>
          <w:b/>
          <w:sz w:val="22"/>
          <w:szCs w:val="22"/>
        </w:rPr>
      </w:pPr>
      <w:r w:rsidRPr="00EF2649">
        <w:rPr>
          <w:rFonts w:ascii="Calibri" w:eastAsia="Calibri" w:hAnsi="Calibri" w:cs="Calibri"/>
          <w:b/>
          <w:sz w:val="22"/>
          <w:szCs w:val="22"/>
        </w:rPr>
        <w:t xml:space="preserve">Plats: </w:t>
      </w:r>
      <w:proofErr w:type="spellStart"/>
      <w:r w:rsidRPr="00EF2649">
        <w:rPr>
          <w:rFonts w:ascii="Calibri" w:eastAsia="Calibri" w:hAnsi="Calibri" w:cs="Calibri"/>
          <w:bCs/>
          <w:sz w:val="22"/>
          <w:szCs w:val="22"/>
        </w:rPr>
        <w:t>Bångbro</w:t>
      </w:r>
      <w:proofErr w:type="spellEnd"/>
      <w:r w:rsidRPr="00EF2649">
        <w:rPr>
          <w:rFonts w:ascii="Calibri" w:eastAsia="Calibri" w:hAnsi="Calibri" w:cs="Calibri"/>
          <w:bCs/>
          <w:sz w:val="22"/>
          <w:szCs w:val="22"/>
        </w:rPr>
        <w:t xml:space="preserve"> Herrgård, </w:t>
      </w:r>
      <w:proofErr w:type="spellStart"/>
      <w:r w:rsidRPr="00EF2649">
        <w:rPr>
          <w:rFonts w:ascii="Calibri" w:eastAsia="Calibri" w:hAnsi="Calibri" w:cs="Calibri"/>
          <w:sz w:val="22"/>
          <w:szCs w:val="22"/>
        </w:rPr>
        <w:t>Herrgårdsvägen</w:t>
      </w:r>
      <w:proofErr w:type="spellEnd"/>
      <w:r w:rsidRPr="00EF2649">
        <w:rPr>
          <w:rFonts w:ascii="Calibri" w:eastAsia="Calibri" w:hAnsi="Calibri" w:cs="Calibri"/>
          <w:sz w:val="22"/>
          <w:szCs w:val="22"/>
        </w:rPr>
        <w:t xml:space="preserve"> 10, 714 32 Kopparberg</w:t>
      </w:r>
    </w:p>
    <w:p w14:paraId="62B69835" w14:textId="77777777" w:rsidR="00B762A4" w:rsidRPr="00B762A4" w:rsidRDefault="00B762A4" w:rsidP="00B762A4">
      <w:pPr>
        <w:rPr>
          <w:rFonts w:ascii="Calibri" w:eastAsia="Calibri" w:hAnsi="Calibri" w:cs="Calibri"/>
          <w:b/>
          <w:sz w:val="22"/>
          <w:szCs w:val="22"/>
        </w:rPr>
      </w:pPr>
    </w:p>
    <w:p w14:paraId="6BD1F887" w14:textId="77777777" w:rsidR="00B762A4" w:rsidRPr="00B762A4" w:rsidRDefault="00B762A4" w:rsidP="00B762A4">
      <w:pPr>
        <w:rPr>
          <w:rFonts w:ascii="Calibri" w:eastAsia="Calibri" w:hAnsi="Calibri" w:cs="Calibri"/>
          <w:b/>
        </w:rPr>
      </w:pPr>
    </w:p>
    <w:p w14:paraId="6893A2D2" w14:textId="77777777" w:rsidR="00B762A4" w:rsidRDefault="00B762A4" w:rsidP="00B762A4">
      <w:p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 xml:space="preserve">Årsstämman i Option One AB hölls den 21 juni 2023, kl. 09.30 i </w:t>
      </w:r>
      <w:proofErr w:type="spellStart"/>
      <w:r w:rsidRPr="00B762A4">
        <w:rPr>
          <w:rFonts w:ascii="Calibri" w:eastAsia="Calibri" w:hAnsi="Calibri" w:cs="Calibri"/>
        </w:rPr>
        <w:t>Bångbro</w:t>
      </w:r>
      <w:proofErr w:type="spellEnd"/>
      <w:r w:rsidRPr="00B762A4">
        <w:rPr>
          <w:rFonts w:ascii="Calibri" w:eastAsia="Calibri" w:hAnsi="Calibri" w:cs="Calibri"/>
        </w:rPr>
        <w:t xml:space="preserve"> Herrgårds lokaler på </w:t>
      </w:r>
      <w:proofErr w:type="spellStart"/>
      <w:r w:rsidRPr="00B762A4">
        <w:rPr>
          <w:rFonts w:ascii="Calibri" w:eastAsia="Calibri" w:hAnsi="Calibri" w:cs="Calibri"/>
        </w:rPr>
        <w:t>Herrgårdsvägen</w:t>
      </w:r>
      <w:proofErr w:type="spellEnd"/>
      <w:r w:rsidRPr="00B762A4">
        <w:rPr>
          <w:rFonts w:ascii="Calibri" w:eastAsia="Calibri" w:hAnsi="Calibri" w:cs="Calibri"/>
        </w:rPr>
        <w:t xml:space="preserve"> 10, 714 32, Kopparberg. Stämman beslutade, med erforderlig majoritet, i samtliga föreslagna ärenden i enlighet med styrelsens tidigare offentliggjorda förslag. Nedan följer en sammanfattning av de huvudsakliga beslut som fattades.</w:t>
      </w:r>
    </w:p>
    <w:p w14:paraId="7FAB9DF8" w14:textId="77777777" w:rsidR="00B762A4" w:rsidRPr="00B762A4" w:rsidRDefault="00B762A4" w:rsidP="00B762A4">
      <w:pPr>
        <w:rPr>
          <w:rFonts w:ascii="Calibri" w:eastAsia="Calibri" w:hAnsi="Calibri" w:cs="Calibri"/>
        </w:rPr>
      </w:pPr>
    </w:p>
    <w:p w14:paraId="02DA338D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fastställde resultat- och balansräkningen för bolaget. </w:t>
      </w:r>
    </w:p>
    <w:p w14:paraId="07F852DC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enligt styrelsens förslag att ingen utdelning lämnas samt att bolagets ansamlade förlust överförs i ny räkning.</w:t>
      </w:r>
    </w:p>
    <w:p w14:paraId="5C8F82F6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att ge ansvarsfrihet åt styrelsens ledamöter och verkställande direktören.</w:t>
      </w:r>
    </w:p>
    <w:p w14:paraId="089FFB51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att styrelsen ska bestå av tre ledamöter och en revisor utan suppleanter och utan revisorssuppleanter.</w:t>
      </w:r>
    </w:p>
    <w:p w14:paraId="7C790274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att ett arvode till styrelsen för kommande verksamhetsår ska utgå med 2 prisbasbelopp till styrelsens ordförande och 1 prisbasbelopp till icke i bolaget anställda styrelseledamöter, samt att arvode till revisorn ska utgå med skäligt belopp enligt godkänd räkning.</w:t>
      </w:r>
    </w:p>
    <w:p w14:paraId="4960068A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 xml:space="preserve">Stämman beslutade om omval av samtliga ledamöter. Anders </w:t>
      </w:r>
      <w:proofErr w:type="spellStart"/>
      <w:r w:rsidRPr="00B762A4">
        <w:rPr>
          <w:rFonts w:ascii="Calibri" w:eastAsia="Calibri" w:hAnsi="Calibri" w:cs="Calibri"/>
        </w:rPr>
        <w:t>Mjärdsjö</w:t>
      </w:r>
      <w:proofErr w:type="spellEnd"/>
      <w:r w:rsidRPr="00B762A4">
        <w:rPr>
          <w:rFonts w:ascii="Calibri" w:eastAsia="Calibri" w:hAnsi="Calibri" w:cs="Calibri"/>
        </w:rPr>
        <w:t xml:space="preserve"> valdes att fortsätta som styrelseordförande.</w:t>
      </w:r>
    </w:p>
    <w:p w14:paraId="03E7B347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 xml:space="preserve">Stämman beslutade att omvälja revisionsbolaget </w:t>
      </w:r>
      <w:proofErr w:type="spellStart"/>
      <w:r w:rsidRPr="00B762A4">
        <w:rPr>
          <w:rFonts w:ascii="Calibri" w:eastAsia="Calibri" w:hAnsi="Calibri" w:cs="Calibri"/>
        </w:rPr>
        <w:t>PricewaterhouseCoopers</w:t>
      </w:r>
      <w:proofErr w:type="spellEnd"/>
      <w:r w:rsidRPr="00B762A4">
        <w:rPr>
          <w:rFonts w:ascii="Calibri" w:eastAsia="Calibri" w:hAnsi="Calibri" w:cs="Calibri"/>
        </w:rPr>
        <w:t xml:space="preserve"> AB (</w:t>
      </w:r>
      <w:proofErr w:type="spellStart"/>
      <w:r w:rsidRPr="00B762A4">
        <w:rPr>
          <w:rFonts w:ascii="Calibri" w:eastAsia="Calibri" w:hAnsi="Calibri" w:cs="Calibri"/>
        </w:rPr>
        <w:t>PwC</w:t>
      </w:r>
      <w:proofErr w:type="spellEnd"/>
      <w:r w:rsidRPr="00B762A4">
        <w:rPr>
          <w:rFonts w:ascii="Calibri" w:eastAsia="Calibri" w:hAnsi="Calibri" w:cs="Calibri"/>
        </w:rPr>
        <w:t>) till revisor med David Hedlund som huvudansvarig revisor intill slutet av årsstämman 2024.</w:t>
      </w:r>
    </w:p>
    <w:p w14:paraId="6AD567C8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om bolagsordningsändring enligt styrelsens förslag.</w:t>
      </w:r>
    </w:p>
    <w:p w14:paraId="17FB5E51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 xml:space="preserve">Stämman beslutade om att genomföra en riktad nyemission av </w:t>
      </w:r>
      <w:proofErr w:type="spellStart"/>
      <w:r w:rsidRPr="00B762A4">
        <w:rPr>
          <w:rFonts w:ascii="Calibri" w:eastAsia="Calibri" w:hAnsi="Calibri" w:cs="Calibri"/>
        </w:rPr>
        <w:t>units</w:t>
      </w:r>
      <w:proofErr w:type="spellEnd"/>
      <w:r w:rsidRPr="00B762A4">
        <w:rPr>
          <w:rFonts w:ascii="Calibri" w:eastAsia="Calibri" w:hAnsi="Calibri" w:cs="Calibri"/>
        </w:rPr>
        <w:t>.</w:t>
      </w:r>
    </w:p>
    <w:p w14:paraId="215E0A3E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om bemyndigande enligt styrelsens förslag.</w:t>
      </w:r>
    </w:p>
    <w:p w14:paraId="2FBBA492" w14:textId="77777777" w:rsidR="00B762A4" w:rsidRPr="00B762A4" w:rsidRDefault="00B762A4" w:rsidP="00B762A4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Stämman beslutade att minska aktiekapitalet i enlighet med styrelsens förslag.</w:t>
      </w:r>
    </w:p>
    <w:p w14:paraId="23F95526" w14:textId="77777777" w:rsidR="00B762A4" w:rsidRPr="00B762A4" w:rsidRDefault="00B762A4" w:rsidP="00B762A4">
      <w:pPr>
        <w:rPr>
          <w:rFonts w:ascii="Calibri" w:eastAsia="Calibri" w:hAnsi="Calibri" w:cs="Calibri"/>
        </w:rPr>
      </w:pPr>
    </w:p>
    <w:p w14:paraId="4CA549C8" w14:textId="77777777" w:rsidR="00B762A4" w:rsidRPr="00B762A4" w:rsidRDefault="00B762A4" w:rsidP="00B762A4">
      <w:pPr>
        <w:rPr>
          <w:rFonts w:ascii="Calibri" w:eastAsia="Calibri" w:hAnsi="Calibri" w:cs="Calibri"/>
        </w:rPr>
      </w:pPr>
      <w:r w:rsidRPr="00B762A4">
        <w:rPr>
          <w:rFonts w:ascii="Calibri" w:eastAsia="Calibri" w:hAnsi="Calibri" w:cs="Calibri"/>
        </w:rPr>
        <w:t>Det kan noteras att samtliga beslut togs enhälligt.</w:t>
      </w:r>
    </w:p>
    <w:p w14:paraId="6EF67E1D" w14:textId="77777777" w:rsidR="00B762A4" w:rsidRPr="00B762A4" w:rsidRDefault="00B762A4" w:rsidP="00B762A4">
      <w:pPr>
        <w:rPr>
          <w:rFonts w:ascii="Calibri" w:eastAsia="Calibri" w:hAnsi="Calibri" w:cs="Calibri"/>
        </w:rPr>
      </w:pPr>
    </w:p>
    <w:p w14:paraId="71384F1F" w14:textId="77777777" w:rsidR="00B762A4" w:rsidRPr="00EF2649" w:rsidRDefault="00B762A4" w:rsidP="00B762A4">
      <w:pPr>
        <w:rPr>
          <w:rFonts w:ascii="Calibri" w:eastAsia="Calibri" w:hAnsi="Calibri" w:cs="Calibri"/>
          <w:sz w:val="22"/>
          <w:szCs w:val="22"/>
        </w:rPr>
      </w:pPr>
    </w:p>
    <w:p w14:paraId="39992E89" w14:textId="77777777" w:rsidR="00B762A4" w:rsidRDefault="00B762A4" w:rsidP="00B762A4">
      <w:r w:rsidRPr="00B762A4">
        <w:br/>
        <w:t>För mer information, vänligen kontakta:</w:t>
      </w:r>
    </w:p>
    <w:p w14:paraId="54F18C6A" w14:textId="77777777" w:rsidR="00B762A4" w:rsidRPr="00B762A4" w:rsidRDefault="00B762A4" w:rsidP="00B762A4"/>
    <w:p w14:paraId="449B0A0C" w14:textId="77777777" w:rsidR="00B762A4" w:rsidRPr="00B762A4" w:rsidRDefault="00B762A4" w:rsidP="00B762A4">
      <w:r w:rsidRPr="00B762A4">
        <w:t xml:space="preserve">Vidar </w:t>
      </w:r>
      <w:proofErr w:type="spellStart"/>
      <w:r w:rsidRPr="00B762A4">
        <w:t>Brudvik</w:t>
      </w:r>
      <w:proofErr w:type="spellEnd"/>
      <w:r w:rsidRPr="00B762A4">
        <w:t>, Verkställande Direktör</w:t>
      </w:r>
    </w:p>
    <w:p w14:paraId="0ADD44C1" w14:textId="77777777" w:rsidR="00B762A4" w:rsidRPr="00B762A4" w:rsidRDefault="00B762A4" w:rsidP="00B762A4">
      <w:r w:rsidRPr="00B762A4">
        <w:t>Option One AB</w:t>
      </w:r>
    </w:p>
    <w:p w14:paraId="65A36425" w14:textId="77777777" w:rsidR="00B762A4" w:rsidRPr="00B762A4" w:rsidRDefault="00B762A4" w:rsidP="00B762A4">
      <w:r w:rsidRPr="00B762A4">
        <w:t>ir@optionone.se</w:t>
      </w:r>
    </w:p>
    <w:p w14:paraId="50E7532A" w14:textId="77777777" w:rsidR="00293747" w:rsidRDefault="00293747"/>
    <w:sectPr w:rsidR="00293747" w:rsidSect="00E71F05">
      <w:headerReference w:type="default" r:id="rId5"/>
      <w:footerReference w:type="default" r:id="rId6"/>
      <w:pgSz w:w="11900" w:h="16840"/>
      <w:pgMar w:top="1921" w:right="1127" w:bottom="0" w:left="1134" w:header="709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8C9" w14:textId="77777777" w:rsidR="00DE211E" w:rsidRDefault="00000000" w:rsidP="00E71F05">
    <w:pPr>
      <w:pStyle w:val="Sidfot"/>
      <w:tabs>
        <w:tab w:val="clear" w:pos="9072"/>
        <w:tab w:val="right" w:pos="9639"/>
      </w:tabs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D51A" w14:textId="77777777" w:rsidR="008B33B0" w:rsidRPr="00712F35" w:rsidRDefault="00000000" w:rsidP="0033311C">
    <w:pPr>
      <w:pStyle w:val="Sidhuvud"/>
      <w:tabs>
        <w:tab w:val="left" w:pos="7230"/>
      </w:tabs>
      <w:rPr>
        <w:lang w:val="en-US"/>
      </w:rPr>
    </w:pPr>
    <w:r w:rsidRPr="00CC552E">
      <w:rPr>
        <w:rFonts w:ascii="Times New Roman" w:hAnsi="Times New Roman" w:cs="Times New Roman"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1452CA8F" wp14:editId="47318B5E">
          <wp:simplePos x="0" y="0"/>
          <wp:positionH relativeFrom="margin">
            <wp:posOffset>-76200</wp:posOffset>
          </wp:positionH>
          <wp:positionV relativeFrom="paragraph">
            <wp:posOffset>-229235</wp:posOffset>
          </wp:positionV>
          <wp:extent cx="1704943" cy="893836"/>
          <wp:effectExtent l="0" t="0" r="0" b="0"/>
          <wp:wrapTight wrapText="bothSides">
            <wp:wrapPolygon edited="0">
              <wp:start x="0" y="0"/>
              <wp:lineTo x="0" y="21186"/>
              <wp:lineTo x="21407" y="21186"/>
              <wp:lineTo x="21407" y="0"/>
              <wp:lineTo x="0" y="0"/>
            </wp:wrapPolygon>
          </wp:wrapTight>
          <wp:docPr id="1941273206" name="Bildobjekt 1941273206" descr="Option One planerar för ett expansivt Q1 2020 | Option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ion One planerar för ett expansivt Q1 2020 | Option 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43" cy="89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279"/>
    <w:multiLevelType w:val="hybridMultilevel"/>
    <w:tmpl w:val="ACC4530A"/>
    <w:lvl w:ilvl="0" w:tplc="FB72D3A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9F13D74"/>
    <w:multiLevelType w:val="multilevel"/>
    <w:tmpl w:val="B1EAD27A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98"/>
        </w:tabs>
        <w:ind w:left="2398" w:hanging="360"/>
      </w:pPr>
    </w:lvl>
    <w:lvl w:ilvl="3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>
      <w:start w:val="1"/>
      <w:numFmt w:val="decimal"/>
      <w:lvlText w:val="%5."/>
      <w:lvlJc w:val="left"/>
      <w:pPr>
        <w:tabs>
          <w:tab w:val="num" w:pos="3838"/>
        </w:tabs>
        <w:ind w:left="3838" w:hanging="360"/>
      </w:pPr>
    </w:lvl>
    <w:lvl w:ilvl="5">
      <w:start w:val="1"/>
      <w:numFmt w:val="decimal"/>
      <w:lvlText w:val="%6."/>
      <w:lvlJc w:val="left"/>
      <w:pPr>
        <w:tabs>
          <w:tab w:val="num" w:pos="4558"/>
        </w:tabs>
        <w:ind w:left="4558" w:hanging="360"/>
      </w:pPr>
    </w:lvl>
    <w:lvl w:ilvl="6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>
      <w:start w:val="1"/>
      <w:numFmt w:val="decimal"/>
      <w:lvlText w:val="%8."/>
      <w:lvlJc w:val="left"/>
      <w:pPr>
        <w:tabs>
          <w:tab w:val="num" w:pos="5998"/>
        </w:tabs>
        <w:ind w:left="5998" w:hanging="360"/>
      </w:pPr>
    </w:lvl>
    <w:lvl w:ilvl="8">
      <w:start w:val="1"/>
      <w:numFmt w:val="decimal"/>
      <w:lvlText w:val="%9."/>
      <w:lvlJc w:val="left"/>
      <w:pPr>
        <w:tabs>
          <w:tab w:val="num" w:pos="6718"/>
        </w:tabs>
        <w:ind w:left="6718" w:hanging="360"/>
      </w:pPr>
    </w:lvl>
  </w:abstractNum>
  <w:abstractNum w:abstractNumId="2" w15:restartNumberingAfterBreak="0">
    <w:nsid w:val="2D6C3C00"/>
    <w:multiLevelType w:val="multilevel"/>
    <w:tmpl w:val="3464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0062E"/>
    <w:multiLevelType w:val="multilevel"/>
    <w:tmpl w:val="6CC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6E74"/>
    <w:multiLevelType w:val="hybridMultilevel"/>
    <w:tmpl w:val="8372536E"/>
    <w:lvl w:ilvl="0" w:tplc="76D2E004">
      <w:start w:val="1"/>
      <w:numFmt w:val="decimal"/>
      <w:lvlText w:val="%1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1" w:tplc="0700FC1A">
      <w:start w:val="1"/>
      <w:numFmt w:val="lowerLetter"/>
      <w:lvlText w:val="%2)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num w:numId="1" w16cid:durableId="164477728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705641">
    <w:abstractNumId w:val="0"/>
  </w:num>
  <w:num w:numId="3" w16cid:durableId="948663661">
    <w:abstractNumId w:val="2"/>
  </w:num>
  <w:num w:numId="4" w16cid:durableId="751508282">
    <w:abstractNumId w:val="4"/>
  </w:num>
  <w:num w:numId="5" w16cid:durableId="1335260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4"/>
    <w:rsid w:val="0018221F"/>
    <w:rsid w:val="00293747"/>
    <w:rsid w:val="003F5828"/>
    <w:rsid w:val="006349B6"/>
    <w:rsid w:val="00B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F8C23"/>
  <w15:chartTrackingRefBased/>
  <w15:docId w15:val="{68A90C83-633A-0047-99CC-1ED9E9E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A4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76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62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62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62A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Rubrik">
    <w:name w:val="Title"/>
    <w:basedOn w:val="Normal"/>
    <w:next w:val="Normal"/>
    <w:link w:val="RubrikChar"/>
    <w:qFormat/>
    <w:rsid w:val="00B76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762A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B762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62A4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762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62A4"/>
    <w:rPr>
      <w:kern w:val="0"/>
      <w14:ligatures w14:val="none"/>
    </w:rPr>
  </w:style>
  <w:style w:type="paragraph" w:styleId="Normaltindrag">
    <w:name w:val="Normal Indent"/>
    <w:rsid w:val="00B762A4"/>
    <w:pPr>
      <w:tabs>
        <w:tab w:val="left" w:pos="851"/>
      </w:tabs>
      <w:spacing w:before="60" w:after="120" w:line="288" w:lineRule="auto"/>
      <w:ind w:left="851"/>
      <w:jc w:val="both"/>
    </w:pPr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Brudvik</dc:creator>
  <cp:keywords/>
  <dc:description/>
  <cp:lastModifiedBy>Vidar Brudvik</cp:lastModifiedBy>
  <cp:revision>1</cp:revision>
  <dcterms:created xsi:type="dcterms:W3CDTF">2023-06-21T12:32:00Z</dcterms:created>
  <dcterms:modified xsi:type="dcterms:W3CDTF">2023-06-21T12:35:00Z</dcterms:modified>
</cp:coreProperties>
</file>